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F032DA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22/08</w:t>
      </w:r>
      <w:r w:rsidR="004E529B">
        <w:rPr>
          <w:rFonts w:ascii="Cambria" w:hAnsi="Cambria"/>
        </w:rPr>
        <w:t>/2014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tel.+48 81 5023351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fax +48 81 5022553</w:t>
      </w:r>
    </w:p>
    <w:p w:rsidR="00056187" w:rsidRPr="007C5F8B" w:rsidRDefault="00056187" w:rsidP="00FF3882">
      <w:pPr>
        <w:spacing w:after="0" w:line="240" w:lineRule="auto"/>
        <w:rPr>
          <w:rFonts w:ascii="Cambria" w:hAnsi="Cambria"/>
          <w:sz w:val="16"/>
          <w:szCs w:val="18"/>
        </w:rPr>
      </w:pPr>
      <w:r w:rsidRPr="007C5F8B">
        <w:rPr>
          <w:rFonts w:ascii="Cambria" w:eastAsia="Times New Roman" w:hAnsi="Cambria"/>
          <w:szCs w:val="24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F032DA" w:rsidRDefault="00F032DA" w:rsidP="004E529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F032DA" w:rsidRPr="00F032DA" w:rsidRDefault="00F032DA" w:rsidP="00F032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 xml:space="preserve">Zwracam się z uprzejmą prośbą o przedstawienie oferty cenowej na </w:t>
      </w:r>
      <w:r w:rsidR="0008425E" w:rsidRPr="0008425E">
        <w:rPr>
          <w:rFonts w:asciiTheme="majorHAnsi" w:hAnsiTheme="majorHAnsi"/>
          <w:b/>
          <w:sz w:val="24"/>
          <w:szCs w:val="24"/>
        </w:rPr>
        <w:t>S</w:t>
      </w:r>
      <w:r w:rsidRPr="00F032DA">
        <w:rPr>
          <w:rFonts w:asciiTheme="majorHAnsi" w:hAnsiTheme="majorHAnsi"/>
          <w:b/>
          <w:sz w:val="24"/>
          <w:szCs w:val="24"/>
        </w:rPr>
        <w:t xml:space="preserve">tół obrotowy z osią poziomą CNC. </w:t>
      </w:r>
      <w:r w:rsidRPr="00F032DA">
        <w:rPr>
          <w:rFonts w:asciiTheme="majorHAnsi" w:hAnsiTheme="majorHAnsi"/>
          <w:sz w:val="24"/>
          <w:szCs w:val="24"/>
        </w:rPr>
        <w:t>Rok produkcji  2014/2015, fabrycznie nowa.</w:t>
      </w:r>
      <w:r w:rsidR="0008425E">
        <w:rPr>
          <w:rFonts w:asciiTheme="majorHAnsi" w:hAnsiTheme="majorHAnsi"/>
          <w:sz w:val="24"/>
          <w:szCs w:val="24"/>
        </w:rPr>
        <w:t xml:space="preserve"> Wykonanie zgodne z </w:t>
      </w:r>
      <w:r w:rsidRPr="00F032DA">
        <w:rPr>
          <w:rFonts w:asciiTheme="majorHAnsi" w:hAnsiTheme="majorHAnsi"/>
          <w:sz w:val="24"/>
          <w:szCs w:val="24"/>
        </w:rPr>
        <w:t>wymogami CE.</w:t>
      </w:r>
    </w:p>
    <w:p w:rsidR="00F032DA" w:rsidRPr="00F032DA" w:rsidRDefault="00F032DA" w:rsidP="00F032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32DA" w:rsidRPr="00F032DA" w:rsidRDefault="00F032DA" w:rsidP="00F032DA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F032DA">
        <w:rPr>
          <w:rFonts w:asciiTheme="majorHAnsi" w:hAnsiTheme="majorHAnsi"/>
          <w:sz w:val="24"/>
          <w:szCs w:val="24"/>
          <w:u w:val="single"/>
        </w:rPr>
        <w:t>Opis urządzenia :</w:t>
      </w:r>
    </w:p>
    <w:p w:rsidR="00F032DA" w:rsidRPr="00F032DA" w:rsidRDefault="00F032DA" w:rsidP="00F032D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>Powierzchnia mocowania ; średnica min. fi 250mm</w:t>
      </w:r>
    </w:p>
    <w:p w:rsidR="00F032DA" w:rsidRPr="00F032DA" w:rsidRDefault="00F032DA" w:rsidP="00F032D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>Dokładność pozycjonowania 0,001</w:t>
      </w:r>
      <w:r w:rsidRPr="00F032DA">
        <w:rPr>
          <w:rFonts w:asciiTheme="majorHAnsi" w:hAnsiTheme="majorHAnsi"/>
          <w:sz w:val="24"/>
          <w:szCs w:val="24"/>
          <w:vertAlign w:val="superscript"/>
        </w:rPr>
        <w:t>o</w:t>
      </w:r>
    </w:p>
    <w:p w:rsidR="00F032DA" w:rsidRPr="00F032DA" w:rsidRDefault="00F032DA" w:rsidP="00F032D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>Możliwość mocowania w pozycji poziomej i pionowej</w:t>
      </w:r>
    </w:p>
    <w:p w:rsidR="00F032DA" w:rsidRPr="00F032DA" w:rsidRDefault="00F032DA" w:rsidP="00F032D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>Możliwość współpracy z centrum obróbkowym CNC lub jako samodzielne urządzenie</w:t>
      </w:r>
    </w:p>
    <w:p w:rsidR="00F032DA" w:rsidRPr="00F032DA" w:rsidRDefault="00F032DA" w:rsidP="00F032D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>Sterowanie kompatybilne z FANUC 0 iMD lub HEIDENHAIN iTNC 530</w:t>
      </w:r>
    </w:p>
    <w:p w:rsidR="00F032DA" w:rsidRPr="00F032DA" w:rsidRDefault="00F032DA" w:rsidP="00F032D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>DTR, instrukcja  obsługi</w:t>
      </w:r>
    </w:p>
    <w:p w:rsidR="00F032DA" w:rsidRPr="00F032DA" w:rsidRDefault="00F032DA" w:rsidP="00F032D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>Gwarancja; min. 12 miesięcy</w:t>
      </w:r>
    </w:p>
    <w:p w:rsidR="00F032DA" w:rsidRPr="00F032DA" w:rsidRDefault="00F032DA" w:rsidP="00F032DA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>Termin dostawy; luty 2015r.</w:t>
      </w:r>
    </w:p>
    <w:p w:rsidR="00F032DA" w:rsidRPr="00F032DA" w:rsidRDefault="00F032DA" w:rsidP="004E529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47E55" w:rsidRPr="00F032DA" w:rsidRDefault="00447E55" w:rsidP="00447E55">
      <w:pPr>
        <w:spacing w:before="120"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F032DA">
        <w:rPr>
          <w:rFonts w:asciiTheme="majorHAnsi" w:hAnsiTheme="majorHAnsi"/>
          <w:sz w:val="24"/>
          <w:szCs w:val="24"/>
        </w:rPr>
        <w:t xml:space="preserve">Parametry techniczne </w:t>
      </w:r>
      <w:r w:rsidR="00C76F11" w:rsidRPr="00F032DA">
        <w:rPr>
          <w:rFonts w:asciiTheme="majorHAnsi" w:hAnsiTheme="majorHAnsi"/>
          <w:sz w:val="24"/>
          <w:szCs w:val="24"/>
        </w:rPr>
        <w:t>urządzeń</w:t>
      </w:r>
      <w:r w:rsidRPr="00F032DA">
        <w:rPr>
          <w:rFonts w:asciiTheme="majorHAnsi" w:hAnsiTheme="majorHAnsi"/>
          <w:sz w:val="24"/>
          <w:szCs w:val="24"/>
        </w:rPr>
        <w:t xml:space="preserve"> powinny być zgodne z obowiązującymi normami, zapewniać możliwość ciągłej eksploatacji  i ni</w:t>
      </w:r>
      <w:r w:rsidR="00C76F11" w:rsidRPr="00F032DA">
        <w:rPr>
          <w:rFonts w:asciiTheme="majorHAnsi" w:hAnsiTheme="majorHAnsi"/>
          <w:sz w:val="24"/>
          <w:szCs w:val="24"/>
        </w:rPr>
        <w:t>e mogą być gorsze niż zawarte w </w:t>
      </w:r>
      <w:r w:rsidRPr="00F032DA">
        <w:rPr>
          <w:rFonts w:asciiTheme="majorHAnsi" w:hAnsiTheme="majorHAnsi"/>
          <w:sz w:val="24"/>
          <w:szCs w:val="24"/>
        </w:rPr>
        <w:t>opisie.</w:t>
      </w:r>
      <w:r w:rsidR="004E529B" w:rsidRPr="00F032DA">
        <w:rPr>
          <w:rFonts w:asciiTheme="majorHAnsi" w:hAnsiTheme="majorHAnsi"/>
          <w:i/>
          <w:sz w:val="24"/>
          <w:szCs w:val="24"/>
        </w:rPr>
        <w:tab/>
      </w:r>
    </w:p>
    <w:p w:rsidR="00447E55" w:rsidRDefault="00C7358F" w:rsidP="00FF3882">
      <w:pPr>
        <w:spacing w:after="40" w:line="240" w:lineRule="auto"/>
        <w:jc w:val="both"/>
        <w:rPr>
          <w:rFonts w:asciiTheme="majorHAnsi" w:hAnsiTheme="majorHAnsi"/>
          <w:sz w:val="20"/>
          <w:szCs w:val="20"/>
        </w:rPr>
      </w:pPr>
      <w:r w:rsidRPr="004427D8">
        <w:rPr>
          <w:rFonts w:ascii="Cambria" w:hAnsi="Cambria"/>
          <w:sz w:val="24"/>
          <w:szCs w:val="24"/>
        </w:rPr>
        <w:t>Kryterium wyboru oferty – 100% cena</w:t>
      </w:r>
      <w:r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F032DA" w:rsidRDefault="00F032DA" w:rsidP="00FF3882">
      <w:pPr>
        <w:spacing w:after="4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32DA" w:rsidRPr="00F032DA" w:rsidRDefault="00F032DA" w:rsidP="00FF3882">
      <w:pPr>
        <w:spacing w:after="4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529B" w:rsidRPr="00F032DA" w:rsidRDefault="004E529B" w:rsidP="00FF3882">
      <w:pPr>
        <w:spacing w:after="40" w:line="240" w:lineRule="auto"/>
        <w:jc w:val="both"/>
        <w:rPr>
          <w:rFonts w:asciiTheme="majorHAnsi" w:hAnsiTheme="majorHAnsi"/>
          <w:sz w:val="20"/>
          <w:szCs w:val="20"/>
        </w:rPr>
      </w:pP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447E55" w:rsidRDefault="00447E55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F032DA" w:rsidRPr="007C5F8B" w:rsidRDefault="00F032DA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Default="007C5F8B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806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4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1E" w:rsidRDefault="0026221E" w:rsidP="00EA3F40">
      <w:pPr>
        <w:spacing w:after="0" w:line="240" w:lineRule="auto"/>
      </w:pPr>
      <w:r>
        <w:separator/>
      </w:r>
    </w:p>
  </w:endnote>
  <w:endnote w:type="continuationSeparator" w:id="0">
    <w:p w:rsidR="0026221E" w:rsidRDefault="0026221E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C7358F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7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<v:textbox>
            <w:txbxContent>
              <w:p w:rsidR="005D5C96" w:rsidRPr="005D5C96" w:rsidRDefault="005D5C96">
                <w:pPr>
                  <w:rPr>
                    <w:rFonts w:ascii="Arial" w:hAnsi="Arial" w:cs="Arial"/>
                    <w:sz w:val="18"/>
                  </w:rPr>
                </w:pPr>
                <w:r w:rsidRPr="005D5C96">
                  <w:rPr>
                    <w:rFonts w:ascii="Arial" w:hAnsi="Arial" w:cs="Arial"/>
                    <w:sz w:val="18"/>
                  </w:rPr>
                  <w:t xml:space="preserve">Strona </w:t>
                </w:r>
                <w:r w:rsidR="0064680A" w:rsidRPr="005D5C96">
                  <w:rPr>
                    <w:rFonts w:ascii="Arial" w:hAnsi="Arial" w:cs="Arial"/>
                    <w:b/>
                    <w:sz w:val="18"/>
                  </w:rPr>
                  <w:fldChar w:fldCharType="begin"/>
                </w:r>
                <w:r w:rsidRPr="005D5C96">
                  <w:rPr>
                    <w:rFonts w:ascii="Arial" w:hAnsi="Arial" w:cs="Arial"/>
                    <w:b/>
                    <w:sz w:val="18"/>
                  </w:rPr>
                  <w:instrText>PAGE  \* Arabic  \* MERGEFORMAT</w:instrText>
                </w:r>
                <w:r w:rsidR="0064680A" w:rsidRPr="005D5C96">
                  <w:rPr>
                    <w:rFonts w:ascii="Arial" w:hAnsi="Arial" w:cs="Arial"/>
                    <w:b/>
                    <w:sz w:val="18"/>
                  </w:rPr>
                  <w:fldChar w:fldCharType="separate"/>
                </w:r>
                <w:r w:rsidR="00C7358F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64680A" w:rsidRPr="005D5C96">
                  <w:rPr>
                    <w:rFonts w:ascii="Arial" w:hAnsi="Arial" w:cs="Arial"/>
                    <w:b/>
                    <w:sz w:val="18"/>
                  </w:rPr>
                  <w:fldChar w:fldCharType="end"/>
                </w:r>
                <w:r w:rsidRPr="005D5C96">
                  <w:rPr>
                    <w:rFonts w:ascii="Arial" w:hAnsi="Arial" w:cs="Arial"/>
                    <w:sz w:val="18"/>
                  </w:rPr>
                  <w:t xml:space="preserve"> z </w:t>
                </w:r>
                <w:r w:rsidR="00C7358F">
                  <w:rPr>
                    <w:rFonts w:ascii="Arial" w:hAnsi="Arial" w:cs="Arial"/>
                    <w:b/>
                    <w:noProof/>
                    <w:sz w:val="18"/>
                  </w:rPr>
                  <w:fldChar w:fldCharType="begin"/>
                </w:r>
                <w:r w:rsidR="00C7358F">
                  <w:rPr>
                    <w:rFonts w:ascii="Arial" w:hAnsi="Arial" w:cs="Arial"/>
                    <w:b/>
                    <w:noProof/>
                    <w:sz w:val="18"/>
                  </w:rPr>
                  <w:instrText>NUMPAGES  \* Arabic  \* MERGEFORMAT</w:instrText>
                </w:r>
                <w:r w:rsidR="00C7358F">
                  <w:rPr>
                    <w:rFonts w:ascii="Arial" w:hAnsi="Arial" w:cs="Arial"/>
                    <w:b/>
                    <w:noProof/>
                    <w:sz w:val="18"/>
                  </w:rPr>
                  <w:fldChar w:fldCharType="separate"/>
                </w:r>
                <w:r w:rsidR="00C7358F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C7358F">
                  <w:rPr>
                    <w:rFonts w:ascii="Arial" w:hAnsi="Arial" w:cs="Arial"/>
                    <w:b/>
                    <w:noProof/>
                    <w:sz w:val="18"/>
                  </w:rPr>
                  <w:fldChar w:fldCharType="end"/>
                </w:r>
              </w:p>
            </w:txbxContent>
          </v:textbox>
        </v:shape>
      </w:pic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1E" w:rsidRDefault="0026221E" w:rsidP="00EA3F40">
      <w:pPr>
        <w:spacing w:after="0" w:line="240" w:lineRule="auto"/>
      </w:pPr>
      <w:r>
        <w:separator/>
      </w:r>
    </w:p>
  </w:footnote>
  <w:footnote w:type="continuationSeparator" w:id="0">
    <w:p w:rsidR="0026221E" w:rsidRDefault="0026221E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C735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C735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684"/>
    <w:multiLevelType w:val="hybridMultilevel"/>
    <w:tmpl w:val="E9E8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0B5"/>
    <w:multiLevelType w:val="hybridMultilevel"/>
    <w:tmpl w:val="4C52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40"/>
    <w:rsid w:val="0000462C"/>
    <w:rsid w:val="00056187"/>
    <w:rsid w:val="00067DDB"/>
    <w:rsid w:val="0008425E"/>
    <w:rsid w:val="00176601"/>
    <w:rsid w:val="001A0229"/>
    <w:rsid w:val="0026221E"/>
    <w:rsid w:val="003701C8"/>
    <w:rsid w:val="00431F8B"/>
    <w:rsid w:val="00447E55"/>
    <w:rsid w:val="00491031"/>
    <w:rsid w:val="004E529B"/>
    <w:rsid w:val="004F04C3"/>
    <w:rsid w:val="00510DDF"/>
    <w:rsid w:val="005817E0"/>
    <w:rsid w:val="005D5C96"/>
    <w:rsid w:val="0064680A"/>
    <w:rsid w:val="00697258"/>
    <w:rsid w:val="00723507"/>
    <w:rsid w:val="007347AF"/>
    <w:rsid w:val="007C5F8B"/>
    <w:rsid w:val="00806FD0"/>
    <w:rsid w:val="0086084A"/>
    <w:rsid w:val="008C7092"/>
    <w:rsid w:val="009457B2"/>
    <w:rsid w:val="0096660D"/>
    <w:rsid w:val="009A1FB7"/>
    <w:rsid w:val="00A21C26"/>
    <w:rsid w:val="00AB712B"/>
    <w:rsid w:val="00B02098"/>
    <w:rsid w:val="00B74AEE"/>
    <w:rsid w:val="00B90B95"/>
    <w:rsid w:val="00BC014F"/>
    <w:rsid w:val="00C00C78"/>
    <w:rsid w:val="00C7358F"/>
    <w:rsid w:val="00C76F11"/>
    <w:rsid w:val="00D729A3"/>
    <w:rsid w:val="00EA3F40"/>
    <w:rsid w:val="00F007EC"/>
    <w:rsid w:val="00F032DA"/>
    <w:rsid w:val="00F65073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10ABACE-9786-4E3D-9283-EC2CEB9C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4FD7-7B66-4080-BB5C-128FEF3E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5</cp:revision>
  <cp:lastPrinted>2018-10-22T14:24:00Z</cp:lastPrinted>
  <dcterms:created xsi:type="dcterms:W3CDTF">2015-02-10T09:48:00Z</dcterms:created>
  <dcterms:modified xsi:type="dcterms:W3CDTF">2018-12-13T12:59:00Z</dcterms:modified>
</cp:coreProperties>
</file>